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b w:val="1"/>
          <w:color w:val="993366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993366"/>
          <w:sz w:val="36"/>
          <w:szCs w:val="36"/>
        </w:rPr>
        <w:drawing>
          <wp:inline distB="0" distT="0" distL="0" distR="0">
            <wp:extent cx="6580451" cy="4373258"/>
            <wp:effectExtent b="0" l="0" r="0" t="0"/>
            <wp:docPr id="1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451" cy="4373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9933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993366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"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הבית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לרפואה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סינית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"-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מרפאת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מומחים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לאיזון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ובריאות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,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בקדימה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4">
      <w:pPr>
        <w:tabs>
          <w:tab w:val="left" w:pos="3356"/>
        </w:tabs>
        <w:bidi w:val="1"/>
        <w:rPr>
          <w:b w:val="1"/>
          <w:color w:val="7d4359"/>
          <w:sz w:val="28"/>
          <w:szCs w:val="28"/>
        </w:rPr>
      </w:pPr>
      <w:r w:rsidDel="00000000" w:rsidR="00000000" w:rsidRPr="00000000">
        <w:rPr>
          <w:b w:val="1"/>
          <w:color w:val="7d4359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color w:val="51708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color w:val="517085"/>
          <w:sz w:val="32"/>
          <w:szCs w:val="32"/>
        </w:rPr>
      </w:pP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האם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גם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לך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יש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כל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חודש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במשך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כמה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ימים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כאבים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, </w:t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color w:val="517085"/>
          <w:sz w:val="32"/>
          <w:szCs w:val="32"/>
        </w:rPr>
      </w:pP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מצבי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רוח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או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חולשות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בעקבות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המחזור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החודשי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? </w:t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color w:val="517085"/>
          <w:sz w:val="32"/>
          <w:szCs w:val="32"/>
        </w:rPr>
      </w:pP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או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שאולי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אתם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זוג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שלא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מצליח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להרות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כבר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תקופה</w:t>
      </w:r>
      <w:r w:rsidDel="00000000" w:rsidR="00000000" w:rsidRPr="00000000">
        <w:rPr>
          <w:b w:val="1"/>
          <w:color w:val="517085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color w:val="51708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במדריך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הזה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תוכלי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למצוא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הסבר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הסיבות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לבעיות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אלה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וכיצד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ניתן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להירפא</w:t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color w:val="990033"/>
          <w:sz w:val="28"/>
          <w:szCs w:val="28"/>
        </w:rPr>
      </w:pP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ולהימנע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ממצבים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כאלה</w:t>
      </w:r>
      <w:r w:rsidDel="00000000" w:rsidR="00000000" w:rsidRPr="00000000">
        <w:rPr>
          <w:b w:val="1"/>
          <w:color w:val="9900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b w:val="1"/>
          <w:color w:val="9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מגיעות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אליי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למרפאה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בנות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חזקים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אחרות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ווסת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סדירות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פצעי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בגרות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חולשות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התעלפויות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חושבות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וכאבי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גזירה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משמיים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ושזה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חלק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מלהיות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אז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להתחיל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בניפוץ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המיתוס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המיתולוגי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שלכל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תוכלי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לקרוא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בהרחבה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בהמשך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בנוסף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מגיעות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אליי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שרוצות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להיכנס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להריון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מצליחות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בשיחה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הראשונה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מגלות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נודדות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איתן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כבר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ארוך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מאז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שהן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נערות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והן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חשבו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לטפל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רוצה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להגיד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לכן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שמהרגע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שאתן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רוצות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ויש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הורמונלית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לוקח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חודשים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טובים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שאנחנו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מצליחים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לאזן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הבעיה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ולכן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מציעה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להזניח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הדברים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ולהגיע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לקליניקה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כבר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בשלב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מוקדם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וכבר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עוד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המחשבה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כדאי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להגיע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ולאזן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המצב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ההורמונלי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בהמשך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אפרט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באמת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לעשות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כדי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להגביר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הפוריות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שפונים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לטיפולים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הורמונליים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וגם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עושים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טיפולים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הורמונליים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המדריך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נכתב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מתוך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הבנה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לנשים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הידע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שמוצג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יכולות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לחסוך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סבל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מיותר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ולקיחה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מיותרת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הורמונים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ותרופות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ומתוך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רצון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שנשים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יחיו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בהרמוניה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ובשלום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גופן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יכולה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להעיד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מתקופת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נערותי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שאמי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יכלה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לתת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הידע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הכלים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בעקבות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שחלתה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זוכרת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האונים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שהרגשתי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כשלא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הבנתי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מהם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כתמי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ושאין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לשאול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ידעתי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להתמודד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הכאבים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והבעיות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הנוספות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שהיו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הדור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פעם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פחות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מודע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לחשיבות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נושא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שכזה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הייתה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פתיחות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לדבר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נושאים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שיש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היום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המדריך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מחולק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למבוא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תוכלי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לקרוא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המחזור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המשמעות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בריא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התרומה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לגוף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שלך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ולעוד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שלושה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חלקים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בהתאם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לסוג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הבעיה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ממנה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סובלת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1.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אי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סדירות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ובעיות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פוריות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תיאור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רחב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סוגי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הבעיות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הסיבות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ומה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ניתן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לעשות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ידי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הרפואה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הסינית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גם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כדי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להימנע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מגלולות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והורמונים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ומה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הפתרון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לנשים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שהן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כבר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בתוך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טיפול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פוריות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הורמונלי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2.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כאבי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מחזור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הסבר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הסיבה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לכאבים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וטיפים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כיצד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ניתן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להקל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עצמנו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3.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נערות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והמחזור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החודשי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החשיבות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הגדולה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שיש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בטיפול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בבעיות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בזמן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גיל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ההתבגרות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ואיך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להחליט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האם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ליטול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גלולות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בשלב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הזה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או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להמתין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ולסוף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המדריך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יש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הפתעה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0"/>
        </w:rPr>
        <w:t xml:space="preserve">☺</w:t>
      </w:r>
    </w:p>
    <w:p w:rsidR="00000000" w:rsidDel="00000000" w:rsidP="00000000" w:rsidRDefault="00000000" w:rsidRPr="00000000" w14:paraId="0000001E">
      <w:pPr>
        <w:bidi w:val="1"/>
        <w:rPr>
          <w:b w:val="1"/>
          <w:color w:val="517085"/>
          <w:sz w:val="28"/>
          <w:szCs w:val="28"/>
        </w:rPr>
      </w:pP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הקשר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שלנו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הנשים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לירח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ואיך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זה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קשור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למצב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הרגשי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שלנו</w:t>
      </w:r>
      <w:r w:rsidDel="00000000" w:rsidR="00000000" w:rsidRPr="00000000">
        <w:rPr>
          <w:b w:val="1"/>
          <w:color w:val="517085"/>
          <w:sz w:val="28"/>
          <w:szCs w:val="28"/>
          <w:rtl w:val="1"/>
        </w:rPr>
        <w:t xml:space="preserve">..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  <w:color w:val="993366"/>
          <w:sz w:val="36"/>
          <w:szCs w:val="36"/>
        </w:rPr>
      </w:pP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אז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נעים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מאד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להכיר</w:t>
      </w:r>
      <w:r w:rsidDel="00000000" w:rsidR="00000000" w:rsidRPr="00000000">
        <w:rPr>
          <w:rFonts w:ascii="Courier New" w:cs="Courier New" w:eastAsia="Courier New" w:hAnsi="Courier New"/>
          <w:b w:val="1"/>
          <w:color w:val="993366"/>
          <w:sz w:val="36"/>
          <w:szCs w:val="36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שמי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טניה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ואני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מטפלת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ברפואה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סינית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כבר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למעלה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10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שנים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מלמדת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ומרכזת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מגמת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רפואה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סינית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בבית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ספר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'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מדיסין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בנתניה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ומתמחה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בכל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הקשור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ברפואת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נשים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סינית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וגניקולוגיה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יש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מרפאה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בקדימה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ביחד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עם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אסף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בעלי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שנקראת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הבית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לרפואה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סינית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"-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מרפאת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מומחים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לבריאות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ואיזון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במרפאה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אנו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נותנים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טיפולים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דיקור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צמחי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מרפא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מגע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ותזונה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ובמקביל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מתקיימים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אצלנו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שיעורי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יוגה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צ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קונג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וטאי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צ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כחלק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מהרצון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שלנו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לתת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למטופלים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האפשרות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לשמור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הבריאות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דרך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תנועה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נכונה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ומבריאה</w:t>
      </w:r>
      <w:r w:rsidDel="00000000" w:rsidR="00000000" w:rsidRPr="00000000">
        <w:rPr>
          <w:b w:val="1"/>
          <w:color w:val="80808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center"/>
        <w:rPr>
          <w:b w:val="1"/>
          <w:color w:val="808080"/>
          <w:sz w:val="28"/>
          <w:szCs w:val="28"/>
        </w:rPr>
      </w:pPr>
      <w:r w:rsidDel="00000000" w:rsidR="00000000" w:rsidRPr="00000000">
        <w:rPr>
          <w:b w:val="1"/>
          <w:color w:val="808080"/>
          <w:sz w:val="28"/>
          <w:szCs w:val="28"/>
        </w:rPr>
        <w:drawing>
          <wp:inline distB="0" distT="0" distL="0" distR="0">
            <wp:extent cx="2045335" cy="1685925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b w:val="1"/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color w:val="993366"/>
          <w:sz w:val="36"/>
          <w:szCs w:val="36"/>
        </w:rPr>
      </w:pP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בואי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ונתחיל</w:t>
      </w:r>
      <w:r w:rsidDel="00000000" w:rsidR="00000000" w:rsidRPr="00000000">
        <w:rPr>
          <w:b w:val="1"/>
          <w:color w:val="993366"/>
          <w:sz w:val="36"/>
          <w:szCs w:val="36"/>
          <w:rtl w:val="1"/>
        </w:rPr>
        <w:t xml:space="preserve">..</w:t>
      </w:r>
    </w:p>
    <w:p w:rsidR="00000000" w:rsidDel="00000000" w:rsidP="00000000" w:rsidRDefault="00000000" w:rsidRPr="00000000" w14:paraId="00000029">
      <w:pPr>
        <w:bidi w:val="1"/>
        <w:rPr>
          <w:b w:val="1"/>
          <w:color w:val="666699"/>
          <w:sz w:val="36"/>
          <w:szCs w:val="36"/>
          <w:u w:val="single"/>
        </w:rPr>
      </w:pP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מבוא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על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מחזור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הווסת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המווסתת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הגדולה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של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החיים</w:t>
      </w:r>
    </w:p>
    <w:p w:rsidR="00000000" w:rsidDel="00000000" w:rsidP="00000000" w:rsidRDefault="00000000" w:rsidRPr="00000000" w14:paraId="0000002A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הרפואה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רואה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החודשי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עיקר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הבריאות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בתרבויות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שונות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ובזמנים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עברו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התייחסו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לדם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מקודש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המסמל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חיים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חדשים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לעומת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הנשפך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במלחמה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2C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היום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נתפס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אצל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רבים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'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עול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'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צרה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ושאולי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עדיף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לנשים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בלעדיו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לפי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הרפואה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זוהי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מתנה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עבור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והשאלה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כיצד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מתייחסת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לעצמה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בהקשר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הזה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 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כשמחזור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תקין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מערכות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האחרות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יושפעו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ויתאזנו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בעקבות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וההפך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המערכת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מאוזנת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יושפעו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מכך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המערכות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האחרות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בגוף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b w:val="1"/>
          <w:color w:val="a6a6a6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כבר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מגיל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הנערות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לעקוב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אחר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תקינות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המערכת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עקרון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מספר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פעמים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במהלך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המדריך</w:t>
      </w:r>
      <w:r w:rsidDel="00000000" w:rsidR="00000000" w:rsidRPr="00000000">
        <w:rPr>
          <w:b w:val="1"/>
          <w:color w:val="a6a6a6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b w:val="1"/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המשמעות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של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מחזור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בריא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ותקין</w:t>
      </w:r>
    </w:p>
    <w:p w:rsidR="00000000" w:rsidDel="00000000" w:rsidP="00000000" w:rsidRDefault="00000000" w:rsidRPr="00000000" w14:paraId="00000030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ווסת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תקין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מבשר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פוריות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ויכולת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להביא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ילדים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בריאים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לעולם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לכן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בבואנו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להתייחס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נערה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תמיד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חושבים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פוריותה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בהמשך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בריא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אומר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שבמהלך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חייה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זוג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שרוצה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להקים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משפחה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הרצון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יתממש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מהותיות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כיום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במדינת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ישראל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אחד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מכל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חמש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זוגות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נתקל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בקשיים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ורבות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הבעיה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נעוצה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בבעיות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ופוריות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טופלו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בזמנן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מפצירה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בכן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אתן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צעירות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וחוששות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שאולי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ולו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הקטנה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ביותר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גשו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לטפל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ואל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תחכו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לגילאים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מאוחרים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בהם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ייקח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ארוך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שיגיע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הריפוי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הרפואה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רואה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ווסת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תקין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ובריא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כציר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שסביבו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נמצאת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הבריאות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הכללית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שבכל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מקרה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וטיפול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במערכת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מביא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רק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טוב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מהי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התרומה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של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המחזור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החודשי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לבריאות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שלך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38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תוחלת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ארוכה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הגבר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כשהייתה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קליניקה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"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אחוזת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"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זכורה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ההפתעה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כשגיליתי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10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קשישות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חביב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אחוז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הלב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כולסטרול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אירועי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גבוהה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בגילאי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60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פלוס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אם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ההבדל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נעוץ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בהיותנו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מתנקות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שאינו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נקי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וגופנו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ונקי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תהליכים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התמלאות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והתרוקנות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בלידה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מתנקה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מהמון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חומרים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היוצאים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שיוצא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ואילו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תקופת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משכב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הלידה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תקופה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בזכות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תהליכים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מצטברים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רעלים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למחלות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לתנועה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שמאפשר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הזנה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נקי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לאיברים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הפנימיים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ולרקמות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השונות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b w:val="1"/>
          <w:color w:val="666699"/>
          <w:sz w:val="36"/>
          <w:szCs w:val="36"/>
          <w:u w:val="single"/>
        </w:rPr>
      </w:pPr>
      <w:r w:rsidDel="00000000" w:rsidR="00000000" w:rsidRPr="00000000">
        <w:rPr>
          <w:b w:val="1"/>
          <w:color w:val="666699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.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אי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סדירות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ובעיות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פוריות</w:t>
      </w:r>
    </w:p>
    <w:p w:rsidR="00000000" w:rsidDel="00000000" w:rsidP="00000000" w:rsidRDefault="00000000" w:rsidRPr="00000000" w14:paraId="0000003E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איך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יכולה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לדעת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שהמחזור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שלך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תקין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3F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כמו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שעון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40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שבטבע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מתמלא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ומתרוקן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במחזורים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28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טבעי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שדואג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שההפרשה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מהבלוטות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תופרש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קבוע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הטווח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הנורמלי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26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35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אמור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מספר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קבוע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'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',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סדיר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בריאות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המערכת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ישנם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מסוימים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סדיר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אפקטיבי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שכיח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במידה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ממליצה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לרופא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ולבקש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בדיקת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פרופיל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הורמונלי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זוהי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בדיקת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רגילה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שנעשית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3-5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יכולים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הורמונלי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FSH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מגרה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זקיק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גבוהה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המכוונת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יכולות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אוטואימוניות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מסוימות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בבלוטת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כימו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טרפיה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הקרנות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המדד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היחיד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בבואך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לטפל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המטפל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יבקש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הפרופיל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מהם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המצבים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בחיים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שגורמים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לחוסר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איזון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הורמונלי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או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לשיבוש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בסדירות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המחזור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49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color w:val="808080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0"/>
        </w:rPr>
        <w:t xml:space="preserve">1.</w:t>
      </w:r>
      <w:r w:rsidDel="00000000" w:rsidR="00000000" w:rsidRPr="00000000">
        <w:rPr>
          <w:b w:val="1"/>
          <w:color w:val="993366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גיל</w:t>
      </w:r>
      <w:r w:rsidDel="00000000" w:rsidR="00000000" w:rsidRPr="00000000">
        <w:rPr>
          <w:b w:val="1"/>
          <w:color w:val="993366"/>
          <w:sz w:val="32"/>
          <w:szCs w:val="32"/>
          <w:rtl w:val="0"/>
        </w:rPr>
        <w:t xml:space="preserve">-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ככל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שהגיל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עולה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רמת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הפוריות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יורדת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לי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לציין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שזה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הפרמטר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החשוב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ביותר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רק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חלק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מהתמונה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הכללית</w:t>
      </w:r>
      <w:r w:rsidDel="00000000" w:rsidR="00000000" w:rsidRPr="00000000">
        <w:rPr>
          <w:color w:val="80808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2.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תזונה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דלה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בחומרים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חיוניים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שגורם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ולחולשה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ההזנה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לגרום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לבלוטות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להפריש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הקצובים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0"/>
        </w:rPr>
        <w:t xml:space="preserve">3.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תקופה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מתח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ועבודה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מאומצת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חיילות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צבאי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קרבי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יסבלו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האופי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הגברי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הצבא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שעובדות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שטסות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"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מביאות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לחולשה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שיפגע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בתקינות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מחמיר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בנוסף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נכנסות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הספורטאיות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והרקדניות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שמאמצות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קיצוני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יכול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לגרום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להעלמות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0"/>
        </w:rPr>
        <w:t xml:space="preserve">4.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רגשיות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טראומה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נפשית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קרוב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פגיעה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תקיפה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תאונת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דרכים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תאונה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אחרת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עלולים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לשבש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ההפרשה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מאחר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וההורמונים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משפיעים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הרגשות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וההפך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5.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מחלות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כרוניות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טיפולים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ממושכים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אוטואימונית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טיפולי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כימו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טרפיה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הקרנות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טיפול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תרופתי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ממושך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שאמרנו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המערכת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ההורמונלית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קשורה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לשאר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מערכות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ומכאן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6.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גנטיקה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לעיתים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במשפחה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הורמונליים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לדור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מטופלת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שסיפרה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שאצלן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אימא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דודה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כולן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סובלות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מדימומים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מוגברים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color w:val="993366"/>
          <w:sz w:val="32"/>
          <w:szCs w:val="32"/>
        </w:rPr>
      </w:pPr>
      <w:r w:rsidDel="00000000" w:rsidR="00000000" w:rsidRPr="00000000">
        <w:rPr>
          <w:color w:val="993366"/>
          <w:sz w:val="32"/>
          <w:szCs w:val="32"/>
          <w:rtl w:val="1"/>
        </w:rPr>
        <w:t xml:space="preserve">אילו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עוד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מצבים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עלולים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להגביל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את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הפוריות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?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רב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הנסתר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על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הידוע</w:t>
      </w:r>
      <w:r w:rsidDel="00000000" w:rsidR="00000000" w:rsidRPr="00000000">
        <w:rPr>
          <w:color w:val="993366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52">
      <w:pPr>
        <w:bidi w:val="1"/>
        <w:rPr>
          <w:color w:val="51708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פגשתי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שמקרים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מסוימים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השפיעו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ומתוך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מטופלת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שאימא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נפטרה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ולקח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שלוש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שעיבדה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ועברה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תהליך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האבל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זוגות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שטיפלתי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וטענו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הצליחו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החתונה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בעיניי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זוג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שרק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נישא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צריך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להכיר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ולהתרגל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המשותפים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שמכוונת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שההיריון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הנכון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זוג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שהיו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אצלי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עברו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וגרו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כחצי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שהבית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אצל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יחד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ילדים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שהיו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באותה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תקופה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הצליחו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שעברו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לביתם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המתח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ירד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ונקלטו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זוגות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שעושים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הפסקה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סבבי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הניסיון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להיקלט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יוצאים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לחופשה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ונקלטים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טבעי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וכמובן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אורגניות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לבדוק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לעומק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לגופו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לפני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שאת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פונה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לטיפולים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הורמונליים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בואי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להתחזק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להבריא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ולהתאזן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56">
      <w:pPr>
        <w:bidi w:val="1"/>
        <w:rPr>
          <w:b w:val="1"/>
          <w:color w:val="33cc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b w:val="1"/>
          <w:color w:val="364a58"/>
          <w:sz w:val="32"/>
          <w:szCs w:val="32"/>
        </w:rPr>
      </w:pP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חשוב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להחזיר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האיזון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הרוגע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הבריאות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והשמחה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לחיים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ככל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שהאישה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והגבר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יותר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בריאים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וחזקים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רמת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הפוריות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עולה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b w:val="1"/>
          <w:color w:val="364a58"/>
          <w:sz w:val="32"/>
          <w:szCs w:val="32"/>
        </w:rPr>
      </w:pP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מהניסיון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שלי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נשים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שמשנות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הרגלי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החיים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שלהם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להרגלים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בריאים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יותר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תורמות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רבות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לפוריות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שלהן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מכניסות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פעילות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גופנית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שמתאימה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אוכלות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בריא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ישנות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טוב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וחיות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חיים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ללא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מתחים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מעלות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באופן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משמעותי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הסיכויים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שלהן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להיכנס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להריון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ברגע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הורמונלי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ובאיכות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לבחון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שורש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לעיתים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שינוי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,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חוזר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נפלא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☺.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השינוי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שחשבת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לנכון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ועדיין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סדירות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נקלטת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בבקשה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לקבל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טיפול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לעיתים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המערכת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יצאה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מהותי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צריכה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עזרה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וחינוך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להירפא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הדיקור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והצמחים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נותנים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המענה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במהלך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טיפולים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הורמונליים</w:t>
      </w:r>
    </w:p>
    <w:p w:rsidR="00000000" w:rsidDel="00000000" w:rsidP="00000000" w:rsidRDefault="00000000" w:rsidRPr="00000000" w14:paraId="0000005C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בתקופה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כזאת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לשמור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בשעות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מוקדמות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אכילה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נכונה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ושמירה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רוגע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וזוגיות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בריאה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ואוהבת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ממליצה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לקבל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התמיכה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הטיפול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שתומך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בהשפעת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ההורמונים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מנטרל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תופעות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הלוואי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,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החיוניות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שלעיתים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מעט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נחלשת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בתהליך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הנפשי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המטופלת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לשלומה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ולהצלחת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הטיפול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color w:val="666699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2.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כאבי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מחזור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לא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חייבות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לסבול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center"/>
        <w:rPr>
          <w:color w:val="993366"/>
          <w:sz w:val="32"/>
          <w:szCs w:val="32"/>
        </w:rPr>
      </w:pPr>
      <w:r w:rsidDel="00000000" w:rsidR="00000000" w:rsidRPr="00000000">
        <w:rPr>
          <w:color w:val="993366"/>
          <w:sz w:val="32"/>
          <w:szCs w:val="32"/>
        </w:rPr>
        <w:drawing>
          <wp:inline distB="0" distT="0" distL="0" distR="0">
            <wp:extent cx="969197" cy="752552"/>
            <wp:effectExtent b="0" l="0" r="0" t="0"/>
            <wp:docPr id="1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197" cy="752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הסיבה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התכווצות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והתרחבות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המובילים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ומהרחם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קוראים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סטגנציה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האטה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תנועת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זרימת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חסימה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מסוימת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אמורה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אמור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לזרום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בחופשיות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767171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אמורים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להיות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כפי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שנפוץ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לחשוב</w:t>
      </w:r>
      <w:r w:rsidDel="00000000" w:rsidR="00000000" w:rsidRPr="00000000">
        <w:rPr>
          <w:b w:val="1"/>
          <w:color w:val="767171"/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6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יכולים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להתחיל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תחילת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וממשיכים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מפסיקים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אצלן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5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לוקחות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משככי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ולעיתים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b w:val="1"/>
          <w:color w:val="364a58"/>
          <w:sz w:val="32"/>
          <w:szCs w:val="32"/>
        </w:rPr>
      </w:pPr>
      <w:r w:rsidDel="00000000" w:rsidR="00000000" w:rsidRPr="00000000">
        <w:rPr>
          <w:b w:val="1"/>
          <w:color w:val="364a58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כמה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אפשרויות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טבעיות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שעוזרות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מאד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להקל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ואף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להעלים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את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הכאבים</w:t>
      </w:r>
      <w:r w:rsidDel="00000000" w:rsidR="00000000" w:rsidRPr="00000000">
        <w:rPr>
          <w:b w:val="1"/>
          <w:color w:val="364a58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68">
      <w:pPr>
        <w:tabs>
          <w:tab w:val="left" w:pos="3671"/>
        </w:tabs>
        <w:bidi w:val="1"/>
        <w:rPr>
          <w:b w:val="1"/>
          <w:color w:val="364a58"/>
          <w:sz w:val="28"/>
          <w:szCs w:val="28"/>
        </w:rPr>
      </w:pPr>
      <w:r w:rsidDel="00000000" w:rsidR="00000000" w:rsidRPr="00000000">
        <w:rPr>
          <w:b w:val="1"/>
          <w:color w:val="364a58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9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חליטת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צמחים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זרעי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שומר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ואנג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'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ליקה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סינית</w:t>
      </w:r>
    </w:p>
    <w:p w:rsidR="00000000" w:rsidDel="00000000" w:rsidP="00000000" w:rsidRDefault="00000000" w:rsidRPr="00000000" w14:paraId="0000006A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ניתן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טבע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לוקחים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20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מהצמחים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מבשלים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בסיר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כשהמים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רותחים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מנמיכים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ומבשלים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קטנה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מכסה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25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שותים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מתחילים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מכינים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ושותים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ניתן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לרכוש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שקיות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מוכנות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הצמחים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6B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מבטיחה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משמעותית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6C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952500" cy="952500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1078832" cy="815396"/>
            <wp:effectExtent b="0" l="0" r="0" t="0"/>
            <wp:docPr id="1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832" cy="815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חימום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אזור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הבטן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ואמבטיה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חמה</w:t>
      </w:r>
    </w:p>
    <w:p w:rsidR="00000000" w:rsidDel="00000000" w:rsidP="00000000" w:rsidRDefault="00000000" w:rsidRPr="00000000" w14:paraId="00000071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אחת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השיטות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הפשוטות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והידועות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hyperlink r:id="rId12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כאבי</w:t>
        </w:r>
      </w:hyperlink>
      <w:hyperlink r:id="rId13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המחזור</w:t>
        </w:r>
      </w:hyperlink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חימום</w:t>
      </w:r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hyperlink r:id="rId15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אזור</w:t>
        </w:r>
      </w:hyperlink>
      <w:hyperlink r:id="rId16">
        <w:r w:rsidDel="00000000" w:rsidR="00000000" w:rsidRPr="00000000">
          <w:rPr>
            <w:color w:val="767171"/>
            <w:sz w:val="28"/>
            <w:szCs w:val="28"/>
            <w:u w:val="single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הבטן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באמצעות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אמבטיות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כרית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בדרך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ניתן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להגביר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זרימת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ולשפר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משמעותי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להניח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הכרית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הבטן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התחתונה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1193053" cy="793922"/>
            <wp:effectExtent b="0" l="0" r="0" t="0"/>
            <wp:docPr id="1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053" cy="793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האמבטיה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דבר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נעים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ומרגיע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להפחתת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טונוס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השרירים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מלבד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הפגת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המתחים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האמבטיות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עוזרות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משמעותית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ומומלצות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הסובלת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מכאבי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color w:val="a6a6a6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תנוחות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יוגה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נשית</w:t>
      </w:r>
    </w:p>
    <w:p w:rsidR="00000000" w:rsidDel="00000000" w:rsidP="00000000" w:rsidRDefault="00000000" w:rsidRPr="00000000" w14:paraId="00000077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מחקרים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שפעילות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גופנית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עוזרת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להפחתת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ולשיפור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הכללי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מדובר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בפעילות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המתבצעת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לאורך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ועוזרת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לחיזוק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השרירים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ולשיפור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הגמישות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והכושר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מפחיתה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ניתן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יוגה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המתמקדת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בעבודה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רצפת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האגן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השרירים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הטבעתיים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יכולה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אפילו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יוגה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שמתמקדת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תנוחות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מיוגה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תחושת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הכיווץ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העז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רצוי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במהלך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)-</w:t>
      </w:r>
    </w:p>
    <w:p w:rsidR="00000000" w:rsidDel="00000000" w:rsidP="00000000" w:rsidRDefault="00000000" w:rsidRPr="00000000" w14:paraId="0000007A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*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תנוחת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(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פרפר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מומלצת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שהתסמינים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מתחילים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שכבי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וכופפי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הרגליים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כשהברכיים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קרובות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לרצפה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כנפי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פרפר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שכבי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1404433" cy="914397"/>
            <wp:effectExtent b="0" l="0" r="0" t="0"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433" cy="914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*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עמידה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שש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קימור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וקיעור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10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פעמים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לאחר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מעגלים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האגן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1423900" cy="1066550"/>
            <wp:effectExtent b="0" l="0" r="0" t="0"/>
            <wp:docPr id="1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00" cy="106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>
          <w:color w:val="8c5c7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*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ישיבה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בפיסוק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וכפיפה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8c5c77"/>
          <w:sz w:val="28"/>
          <w:szCs w:val="28"/>
          <w:rtl w:val="1"/>
        </w:rPr>
        <w:t xml:space="preserve">לפנים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משכי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ישבנים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לאחור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אספי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בטן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והטי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תוכלי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להניח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המצח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מושב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כיסא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jc w:val="center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</w:rPr>
        <w:drawing>
          <wp:inline distB="0" distT="0" distL="0" distR="0">
            <wp:extent cx="1458926" cy="1311186"/>
            <wp:effectExtent b="0" l="0" r="0" t="0"/>
            <wp:docPr id="1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926" cy="1311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b w:val="1"/>
          <w:color w:val="993366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תזונה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28"/>
          <w:szCs w:val="28"/>
          <w:rtl w:val="1"/>
        </w:rPr>
        <w:t xml:space="preserve">נכונה</w:t>
      </w:r>
    </w:p>
    <w:p w:rsidR="00000000" w:rsidDel="00000000" w:rsidP="00000000" w:rsidRDefault="00000000" w:rsidRPr="00000000" w14:paraId="00000088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כדאי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באכילת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מזונות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שעשירים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בשומנים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דגי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סלמון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מקרל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,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שקדים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אבוקדו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קוקוס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זרעי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ענבים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ולהימנע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משומנים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צמחיים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מרגרינה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תירס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באכילת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פירות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וירקות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העשירים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בסיבים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תזונתיים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וירקות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ירוקים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ברוקולי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כרוב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כרובית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ולהפחית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במוצרים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בנוסף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להפסיק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צריכה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מוצרי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חלב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להמעיט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ובביצים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מקסימום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ארבע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ביצים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בשבוע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).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בגילאים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הצעירים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נגרמים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עקב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התכווצות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והתרחבות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המובילים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האחראי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להתכווצות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דמויי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המיוצר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בגופינו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(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PG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2).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כשרמתו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עודפת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לכיווץ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ולהפסקת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אספקת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חמצן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לשרירי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767171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שגורם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  <w:br w:type="textWrapping"/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אנחנו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צורכים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בתזונה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</w:t>
      </w:r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hyperlink r:id="rId22">
        <w:r w:rsidDel="00000000" w:rsidR="00000000" w:rsidRPr="00000000">
          <w:rPr>
            <w:color w:val="767171"/>
            <w:sz w:val="28"/>
            <w:szCs w:val="28"/>
            <w:u w:val="none"/>
            <w:rtl w:val="1"/>
          </w:rPr>
          <w:t xml:space="preserve">שומן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 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ביצים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חלב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ומוצריו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ופחות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צמחי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מאיכות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חמניות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מייצר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PG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2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ומעט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PG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1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PG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3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שאמורים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לאזן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אותו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נוצר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עודף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PG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2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עקרון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לתזונה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אכילת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מבושל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אכילה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מבושל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מוקפץ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מאיץ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תנועת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ומקלה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לעומת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גלידה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גבינות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סלטים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וכריכים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שמאטים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תנועת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ומגבירים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הכיווץ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והכאב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שלפני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הופעת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התסמינים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להשקיע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מחשבה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שמכניסים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מה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כל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אלו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לא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עוזרים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במצבים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קיצוניים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חזקים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וסימנים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נוספים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ממליצה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לקבל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טיפול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דיקור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סיני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וצמחי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שיכול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ולרפא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להעלמות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b w:val="1"/>
          <w:color w:val="666699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3.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נערות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והמחזור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החודשי</w:t>
      </w:r>
    </w:p>
    <w:p w:rsidR="00000000" w:rsidDel="00000000" w:rsidP="00000000" w:rsidRDefault="00000000" w:rsidRPr="00000000" w14:paraId="00000090">
      <w:pPr>
        <w:bidi w:val="1"/>
        <w:rPr>
          <w:b w:val="1"/>
          <w:color w:val="9933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פוגשת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נערות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כאבים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סדירות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פצעונים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רגשי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לרוב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כשהאימא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לבתה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הולכות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יחד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לרופא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והרופא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נותן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מרשם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נגד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אמנם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עוזרות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לסימנים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לפי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גורמות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לתקיעות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בתנועה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ובזרימה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'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לגרום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חמורות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נוטלות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גלולת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12-15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ברצף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מגילאי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17,18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שרוצות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לקראת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30. </w:t>
      </w:r>
    </w:p>
    <w:p w:rsidR="00000000" w:rsidDel="00000000" w:rsidP="00000000" w:rsidRDefault="00000000" w:rsidRPr="00000000" w14:paraId="00000092">
      <w:pPr>
        <w:bidi w:val="1"/>
        <w:rPr>
          <w:color w:val="623054"/>
          <w:sz w:val="32"/>
          <w:szCs w:val="32"/>
        </w:rPr>
      </w:pPr>
      <w:r w:rsidDel="00000000" w:rsidR="00000000" w:rsidRPr="00000000">
        <w:rPr>
          <w:color w:val="623054"/>
          <w:sz w:val="32"/>
          <w:szCs w:val="32"/>
          <w:rtl w:val="1"/>
        </w:rPr>
        <w:t xml:space="preserve">חשוב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לי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לומר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משהו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מאד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חשוב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בעניין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623054"/>
          <w:sz w:val="32"/>
          <w:szCs w:val="32"/>
          <w:rtl w:val="1"/>
        </w:rPr>
        <w:t xml:space="preserve">הזה</w:t>
      </w:r>
    </w:p>
    <w:p w:rsidR="00000000" w:rsidDel="00000000" w:rsidP="00000000" w:rsidRDefault="00000000" w:rsidRPr="00000000" w14:paraId="0000009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מתוך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הניסיון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שנוטלת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ובעבר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הורמונלי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כנערה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עלולה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לגרום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לעצמה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גדולה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שכשתסיים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ותרצה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עלולה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מדגישה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מדברת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שהיו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שהתחילו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שמפסיקות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אחרי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ונכנסות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בטבעיות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ובקלות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בעקבות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מאוזן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94">
      <w:pPr>
        <w:bidi w:val="1"/>
        <w:rPr>
          <w:color w:val="623054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-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אם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לך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או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שאם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עצמך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נערה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במחזור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גשי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לקבל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טיפול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ברפואה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סינית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ולטפל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בבעיה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color w:val="623054"/>
          <w:sz w:val="28"/>
          <w:szCs w:val="28"/>
        </w:rPr>
      </w:pPr>
      <w:r w:rsidDel="00000000" w:rsidR="00000000" w:rsidRPr="00000000">
        <w:rPr>
          <w:color w:val="623054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ימנע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בעיות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בעתיד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חוסר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בפוריות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דברים</w:t>
      </w:r>
      <w:r w:rsidDel="00000000" w:rsidR="00000000" w:rsidRPr="00000000">
        <w:rPr>
          <w:color w:val="623054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color w:val="62305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מתי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נכון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וחשוב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ליטול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גלולות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?</w:t>
      </w:r>
    </w:p>
    <w:p w:rsidR="00000000" w:rsidDel="00000000" w:rsidP="00000000" w:rsidRDefault="00000000" w:rsidRPr="00000000" w14:paraId="00000098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כדאי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ורצוי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מאד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לרופא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ולבקש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מרשם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לגלולות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לנערה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זוג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מקיימים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יחסי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אסור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לאפשר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שהנערה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תהיה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בהריון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בהחלט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שיכול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לקרות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בקלות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נזהרים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A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b w:val="1"/>
          <w:color w:val="666699"/>
          <w:sz w:val="36"/>
          <w:szCs w:val="36"/>
          <w:u w:val="single"/>
        </w:rPr>
      </w:pP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הקשר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של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גוף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האישה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למחזור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666699"/>
          <w:sz w:val="36"/>
          <w:szCs w:val="36"/>
          <w:u w:val="single"/>
          <w:rtl w:val="1"/>
        </w:rPr>
        <w:t xml:space="preserve">הירח</w:t>
      </w:r>
    </w:p>
    <w:p w:rsidR="00000000" w:rsidDel="00000000" w:rsidP="00000000" w:rsidRDefault="00000000" w:rsidRPr="00000000" w14:paraId="0000009C">
      <w:pPr>
        <w:bidi w:val="1"/>
        <w:rPr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חלק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מהטבע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מקביל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למחזור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הנולד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מתמלא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ומתמעט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ימים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המילה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באנגלית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((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menstruation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מקורה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מהמילה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הלטינית</w:t>
      </w:r>
      <w:r w:rsidDel="00000000" w:rsidR="00000000" w:rsidRPr="00000000">
        <w:rPr>
          <w:rFonts w:ascii="Calibri" w:cs="Calibri" w:eastAsia="Calibri" w:hAnsi="Calibri"/>
          <w:color w:val="767171"/>
          <w:sz w:val="28"/>
          <w:szCs w:val="28"/>
          <w:rtl w:val="0"/>
        </w:rPr>
        <w:t xml:space="preserve"> 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MENSES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כלומר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שינוי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כמעט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התרבויות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מוכר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כישות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ואף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ביהדות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מצווה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לכבד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ולברך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ראש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כחג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חודשי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המסמל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התחדשות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ולידה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בדיוק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משתנה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במהלך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באופן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אנרגטי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767171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מהותי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משתנה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ומצב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b w:val="1"/>
          <w:color w:val="993366"/>
          <w:sz w:val="32"/>
          <w:szCs w:val="32"/>
        </w:rPr>
      </w:pP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מצבי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הרוח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לאורך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מחזור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הווסת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והקשר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93366"/>
          <w:sz w:val="32"/>
          <w:szCs w:val="32"/>
          <w:rtl w:val="1"/>
        </w:rPr>
        <w:t xml:space="preserve">לירח</w:t>
      </w:r>
    </w:p>
    <w:p w:rsidR="00000000" w:rsidDel="00000000" w:rsidP="00000000" w:rsidRDefault="00000000" w:rsidRPr="00000000" w14:paraId="000000A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וודאי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הרגשת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השינוי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הרגשי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לקראת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שמאופיין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בשוני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בתחושות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מצבי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ועוד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חלק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מרגישות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צורך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עצמן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להקשיב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לקולן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הפנימי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ומעניין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לראות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בהקשר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הרפואה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הסינית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מתייחסת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לקשר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-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שניהם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נעים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במחזוריות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28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מתמלא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ומתרוקן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במהלך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רחם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התמלאות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התרוקנות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המוביל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וליציאה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color w:val="993366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ירח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מלא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זהה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לזמן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הביוץ</w:t>
      </w:r>
    </w:p>
    <w:p w:rsidR="00000000" w:rsidDel="00000000" w:rsidP="00000000" w:rsidRDefault="00000000" w:rsidRPr="00000000" w14:paraId="000000A7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הביוץ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צ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'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פוריות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אקטיביות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חיוניות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בחודש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ברעיונות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יצירתיים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אקטיבית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ונלהבת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באור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חיוני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ושופע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מרגישה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שהאנרגיה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מחוצה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ושקל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להקרין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ולעשות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ירח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חסר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זהה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לזמן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הדימום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הדימום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התרוקנות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,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התכנסות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עשייה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מנוחה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רואים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אותו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חושך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ולכן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קל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להתכנס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כשבדקתי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עצמי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הבנתי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שהכוונה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דברים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להימנע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מעשייה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'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לעצמי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חשבון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נפש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עצמי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שאלות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והרהורים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נושאים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שמעסיקים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גיליתי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שיכולת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האינטואיציה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גבוהה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חלומות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משמעותיים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מסרים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לגבי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שיקר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color w:val="993366"/>
          <w:sz w:val="28"/>
          <w:szCs w:val="28"/>
        </w:rPr>
      </w:pPr>
      <w:r w:rsidDel="00000000" w:rsidR="00000000" w:rsidRPr="00000000">
        <w:rPr>
          <w:color w:val="993366"/>
          <w:sz w:val="28"/>
          <w:szCs w:val="28"/>
          <w:rtl w:val="1"/>
        </w:rPr>
        <w:t xml:space="preserve">הווסת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החודשית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מלמדת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אותנו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לווסת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993366"/>
          <w:sz w:val="28"/>
          <w:szCs w:val="28"/>
          <w:rtl w:val="1"/>
        </w:rPr>
        <w:t xml:space="preserve">חיינו</w:t>
      </w:r>
    </w:p>
    <w:p w:rsidR="00000000" w:rsidDel="00000000" w:rsidP="00000000" w:rsidRDefault="00000000" w:rsidRPr="00000000" w14:paraId="000000AC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התנועה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הזאת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תנועת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הירח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מלמדת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אותנו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הצורך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האנושי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באיזון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לזמן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עשייה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being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לעומת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0"/>
        </w:rPr>
        <w:t xml:space="preserve">doing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),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גברים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כמובן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האדם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זקוקים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להתאמן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וליישם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ההבנה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העמוקה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שבלי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הטענות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הגוף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והנפש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ללב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ולרגשות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נוכל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להמשיך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מבלי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להחליש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עצמנו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ולהתיש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הכוחות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שלנו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כוחות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לנשים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ניתנה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מתנת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החודשית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והיכולת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להביא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חיים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יוכלו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להגיע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בצורה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בריאה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ותקינה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כשנשכיל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ללמוד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מהווסת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הוויסות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הקשבה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פנימה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לעשייה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החוצה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אני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מקווה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שנהנית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מהקריאה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ושלמדת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משהו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ולו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הקטן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ביותר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על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עצמך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בברכת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בריאות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נשית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טובה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ופורייה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ובהרבה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אהבה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</w:t>
      </w:r>
    </w:p>
    <w:p w:rsidR="00000000" w:rsidDel="00000000" w:rsidP="00000000" w:rsidRDefault="00000000" w:rsidRPr="00000000" w14:paraId="000000B0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color w:val="767171"/>
          <w:sz w:val="28"/>
          <w:szCs w:val="28"/>
          <w:rtl w:val="1"/>
        </w:rPr>
        <w:t xml:space="preserve">טניה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זמירה</w:t>
      </w:r>
      <w:r w:rsidDel="00000000" w:rsidR="00000000" w:rsidRPr="00000000">
        <w:rPr>
          <w:color w:val="767171"/>
          <w:sz w:val="28"/>
          <w:szCs w:val="28"/>
          <w:rtl w:val="1"/>
        </w:rPr>
        <w:t xml:space="preserve">, 0528884700.</w:t>
      </w:r>
    </w:p>
    <w:p w:rsidR="00000000" w:rsidDel="00000000" w:rsidP="00000000" w:rsidRDefault="00000000" w:rsidRPr="00000000" w14:paraId="000000B1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jc w:val="center"/>
        <w:rPr>
          <w:color w:val="c00000"/>
          <w:sz w:val="40"/>
          <w:szCs w:val="40"/>
        </w:rPr>
      </w:pPr>
      <w:r w:rsidDel="00000000" w:rsidR="00000000" w:rsidRPr="00000000">
        <w:rPr>
          <w:color w:val="a6a6a6"/>
          <w:sz w:val="28"/>
          <w:szCs w:val="28"/>
        </w:rPr>
        <w:drawing>
          <wp:inline distB="0" distT="0" distL="0" distR="0">
            <wp:extent cx="698400" cy="759600"/>
            <wp:effectExtent b="0" l="0" r="0" t="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75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הבית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לרפואה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סינית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, 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קדימה</w:t>
      </w:r>
      <w:r w:rsidDel="00000000" w:rsidR="00000000" w:rsidRPr="00000000">
        <w:rPr>
          <w:color w:val="c00000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E1306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664248"/>
    <w:rPr>
      <w:color w:val="0563c1" w:themeColor="hyperlink"/>
      <w:u w:val="single"/>
    </w:rPr>
  </w:style>
  <w:style w:type="character" w:styleId="20" w:customStyle="1">
    <w:name w:val="כותרת 2 תו"/>
    <w:basedOn w:val="a0"/>
    <w:link w:val="2"/>
    <w:uiPriority w:val="9"/>
    <w:semiHidden w:val="1"/>
    <w:rsid w:val="00E1306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a3">
    <w:name w:val="List Paragraph"/>
    <w:basedOn w:val="a"/>
    <w:uiPriority w:val="34"/>
    <w:qFormat w:val="1"/>
    <w:rsid w:val="009B16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11" Type="http://schemas.openxmlformats.org/officeDocument/2006/relationships/image" Target="media/image6.jpg"/><Relationship Id="rId22" Type="http://schemas.openxmlformats.org/officeDocument/2006/relationships/hyperlink" Target="http://www.diet.co.il/%D7%AA%D7%96%D7%95%D7%A0%D7%94-%D7%A0%D7%9B%D7%95%D7%A0%D7%94/%D7%90%D7%91%D7%95%D7%AA-%D7%94%D7%9E%D7%96%D7%95%D7%9F-%D7%99%D7%A8%D7%A7%D7%95%D7%AA-%D7%95%D7%A4%D7%99%D7%A8%D7%95%D7%AA/31-%D7%A9%D7%95%D7%9E%D7%9F" TargetMode="External"/><Relationship Id="rId10" Type="http://schemas.openxmlformats.org/officeDocument/2006/relationships/image" Target="media/image1.jpg"/><Relationship Id="rId21" Type="http://schemas.openxmlformats.org/officeDocument/2006/relationships/image" Target="media/image10.jpg"/><Relationship Id="rId13" Type="http://schemas.openxmlformats.org/officeDocument/2006/relationships/hyperlink" Target="http://www.pain.org.il/02/%D7%9B%D7%90%D7%91%D7%99-%D7%9E%D7%97%D7%96%D7%95%D7%A8/" TargetMode="External"/><Relationship Id="rId12" Type="http://schemas.openxmlformats.org/officeDocument/2006/relationships/hyperlink" Target="http://www.pain.org.il/02/%D7%9B%D7%90%D7%91%D7%99-%D7%9E%D7%97%D7%96%D7%95%D7%A8/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hyperlink" Target="http://www.pain.org.il/11/%D7%9B%D7%90%D7%91%D7%99-%D7%91%D7%98%D7%9F/" TargetMode="External"/><Relationship Id="rId14" Type="http://schemas.openxmlformats.org/officeDocument/2006/relationships/hyperlink" Target="http://www.pain.org.il/02/%D7%9B%D7%90%D7%91%D7%99-%D7%9E%D7%97%D7%96%D7%95%D7%A8/" TargetMode="External"/><Relationship Id="rId17" Type="http://schemas.openxmlformats.org/officeDocument/2006/relationships/hyperlink" Target="http://www.pain.org.il/11/%D7%9B%D7%90%D7%91%D7%99-%D7%91%D7%98%D7%9F/" TargetMode="External"/><Relationship Id="rId16" Type="http://schemas.openxmlformats.org/officeDocument/2006/relationships/hyperlink" Target="http://www.pain.org.il/11/%D7%9B%D7%90%D7%91%D7%99-%D7%91%D7%98%D7%9F/" TargetMode="External"/><Relationship Id="rId5" Type="http://schemas.openxmlformats.org/officeDocument/2006/relationships/styles" Target="styles.xml"/><Relationship Id="rId19" Type="http://schemas.openxmlformats.org/officeDocument/2006/relationships/image" Target="media/image3.jpg"/><Relationship Id="rId6" Type="http://schemas.openxmlformats.org/officeDocument/2006/relationships/customXml" Target="../customXML/item1.xml"/><Relationship Id="rId18" Type="http://schemas.openxmlformats.org/officeDocument/2006/relationships/image" Target="media/image4.jpg"/><Relationship Id="rId7" Type="http://schemas.openxmlformats.org/officeDocument/2006/relationships/image" Target="media/image7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OWFmXc/ss+MZyDhzKPPjjYXkg==">AMUW2mWGzYGIA65AZnAMixGhqOqHEeiDIDOYwGacpTQsIXiLI9AMDKeW+4JwLwAqAH3qMo8umUkt3u/76gOft8PHKlIwKVh/DFOKOCs19dFTI335hjJusPYIo72k5nF9cvm+WvxroWHX9JbIxXRAMXRkmnq7z0wiTw==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2016-07-17T05:45:00Z</dcterms:created>
  <dc:creator>טניה זמירה</dc:creator>
</cp:coreProperties>
</file>